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0F" w:rsidRPr="00DE1576" w:rsidRDefault="00A71E76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4"/>
          <w:szCs w:val="24"/>
        </w:rPr>
      </w:pPr>
      <w:r w:rsidRPr="00DE15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THÔNG BÁO MỜI THẦU</w:t>
      </w:r>
      <w:r w:rsidRPr="00DE1576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kern w:val="36"/>
          <w:sz w:val="24"/>
          <w:szCs w:val="24"/>
        </w:rPr>
        <w:t xml:space="preserve">: </w:t>
      </w:r>
      <w:r w:rsidR="00CA3992" w:rsidRPr="00DE157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LẮP ĐẶT KẾT CẤU, CƠ KHÍ FGD 01 TỔ MÁY </w:t>
      </w:r>
    </w:p>
    <w:p w:rsidR="002C1E0F" w:rsidRPr="00DE1576" w:rsidRDefault="00A71E76">
      <w:pPr>
        <w:spacing w:after="30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DE157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Công ty Cổ phần Dịch vụ Kỹ thuật PTSC Thanh Hóa (PTSC Thanh Hóa) hiện đang có nhu cầu </w:t>
      </w:r>
      <w:r w:rsidR="00CA3992" w:rsidRPr="00DE1576">
        <w:rPr>
          <w:rFonts w:ascii="Times New Roman" w:hAnsi="Times New Roman" w:cs="Times New Roman"/>
          <w:color w:val="000000" w:themeColor="text1"/>
          <w:sz w:val="24"/>
          <w:szCs w:val="24"/>
        </w:rPr>
        <w:t>Thông quan, vận chuyển nội địa, xây dựng, lắp đặt hệ thống ESP và FGD dự án NMNĐ Long Phú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5813"/>
      </w:tblGrid>
      <w:tr w:rsidR="00DE1576" w:rsidRPr="00DE1576">
        <w:tc>
          <w:tcPr>
            <w:tcW w:w="1888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Tên gói thầu:</w:t>
            </w:r>
          </w:p>
        </w:tc>
        <w:tc>
          <w:tcPr>
            <w:tcW w:w="3112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6545A2" w:rsidRDefault="00CA3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LP1PP-T37-PTH-TRD-0</w:t>
            </w:r>
            <w:r w:rsidRPr="0065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8</w:t>
            </w:r>
            <w:r w:rsidRPr="0065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6545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LẮP ĐẶT KẾT CẤU, CƠ KHÍ FGD 01 TỔ MÁY 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điểm thực hiện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992" w:rsidRPr="00DE1576" w:rsidRDefault="00ED6EF2" w:rsidP="00CA3992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</w:rPr>
            </w:pPr>
            <w:r w:rsidRPr="00DE1576">
              <w:rPr>
                <w:color w:val="000000" w:themeColor="text1"/>
                <w:sz w:val="24"/>
              </w:rPr>
              <w:t xml:space="preserve">Nhà máy Nhiệt điện </w:t>
            </w:r>
            <w:r w:rsidR="00CA3992" w:rsidRPr="00DE1576">
              <w:rPr>
                <w:color w:val="000000" w:themeColor="text1"/>
                <w:sz w:val="24"/>
              </w:rPr>
              <w:t>Long Phú 1 tọa lạc tại ấp Thanh</w:t>
            </w:r>
          </w:p>
          <w:p w:rsidR="00CA3992" w:rsidRPr="00DE1576" w:rsidRDefault="00ED6EF2" w:rsidP="00CA3992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  <w:lang w:val="en-US"/>
              </w:rPr>
            </w:pPr>
            <w:r w:rsidRPr="00DE1576">
              <w:rPr>
                <w:color w:val="000000" w:themeColor="text1"/>
                <w:sz w:val="24"/>
              </w:rPr>
              <w:t>Đức, xã Long Đức, huyện Long Phú,</w:t>
            </w:r>
            <w:r w:rsidR="00CA3992" w:rsidRPr="00DE1576">
              <w:rPr>
                <w:color w:val="000000" w:themeColor="text1"/>
                <w:sz w:val="24"/>
              </w:rPr>
              <w:t xml:space="preserve"> tỉnh Sóc Trăn</w:t>
            </w:r>
            <w:r w:rsidR="00CA3992" w:rsidRPr="00DE1576">
              <w:rPr>
                <w:color w:val="000000" w:themeColor="text1"/>
                <w:sz w:val="24"/>
                <w:lang w:val="en-US"/>
              </w:rPr>
              <w:t>g</w:t>
            </w:r>
          </w:p>
          <w:p w:rsidR="002C1E0F" w:rsidRPr="00DE1576" w:rsidRDefault="00ED6EF2" w:rsidP="0094328E">
            <w:pPr>
              <w:pStyle w:val="ListBullet"/>
              <w:numPr>
                <w:ilvl w:val="0"/>
                <w:numId w:val="0"/>
              </w:numPr>
              <w:spacing w:before="0" w:after="0" w:line="312" w:lineRule="auto"/>
              <w:ind w:left="360" w:hanging="360"/>
              <w:rPr>
                <w:color w:val="000000" w:themeColor="text1"/>
                <w:sz w:val="24"/>
              </w:rPr>
            </w:pPr>
            <w:r w:rsidRPr="00DE1576">
              <w:rPr>
                <w:color w:val="000000" w:themeColor="text1"/>
                <w:sz w:val="24"/>
                <w:lang w:val="en-US"/>
              </w:rPr>
              <w:t>(nay là ấp Thanh Đức, xã Đại Ngãi, TP. Cần Thơ)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Thời gian thực hiện:</w:t>
            </w:r>
          </w:p>
        </w:tc>
        <w:tc>
          <w:tcPr>
            <w:tcW w:w="311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E0F" w:rsidRPr="00DE1576" w:rsidRDefault="00A71E76" w:rsidP="00943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9432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Theo bảng kế hoạch đã được phê duyệt như file đính kèm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 thức lựa chọn nhà thầu</w:t>
            </w:r>
          </w:p>
        </w:tc>
        <w:tc>
          <w:tcPr>
            <w:tcW w:w="3112" w:type="pct"/>
            <w:tcBorders>
              <w:top w:val="single" w:sz="4" w:space="0" w:color="auto"/>
              <w:left w:val="nil"/>
              <w:bottom w:val="outset" w:sz="8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Đấu thầu rộng rãi – Trong nước</w:t>
            </w:r>
          </w:p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Đảm bảo đúng chất lượng</w:t>
            </w:r>
            <w:bookmarkStart w:id="0" w:name="_GoBack"/>
            <w:bookmarkEnd w:id="0"/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và thời gian cung ứng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thức đấu thầu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 giai đoạn – 01 túi hồ sơ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Hình thức nhận chào giá: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Bằng phong bì kín hoặc thư điện tử có mật khẩu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Phương thức thanh toán: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Kết quả đàm phán Hợp đồng giữa các Bên.</w:t>
            </w:r>
          </w:p>
        </w:tc>
      </w:tr>
      <w:tr w:rsidR="00DE1576" w:rsidRPr="00DE1576">
        <w:trPr>
          <w:trHeight w:val="1149"/>
        </w:trPr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Thông tin liên hệ: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6EF2" w:rsidRPr="00DE1576" w:rsidRDefault="00ED6EF2" w:rsidP="00ED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Công ty Cổ phần Dịch vụ Kỹ thuật PTSC Thanh Hóa</w:t>
            </w:r>
          </w:p>
          <w:p w:rsidR="00ED6EF2" w:rsidRPr="00DE1576" w:rsidRDefault="00ED6EF2" w:rsidP="00ED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chỉ: Số 268 Trần Nhật Duật, phường Trúc Lâm, tỉnh Thanh Hóa</w:t>
            </w:r>
          </w:p>
          <w:p w:rsidR="00ED6EF2" w:rsidRPr="00DE1576" w:rsidRDefault="00ED6EF2" w:rsidP="00ED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Liên hệ: 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Ms Lê Hảo</w:t>
            </w:r>
          </w:p>
          <w:p w:rsidR="00ED6EF2" w:rsidRPr="00DE1576" w:rsidRDefault="00ED6EF2" w:rsidP="00ED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Sđt: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(+84)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325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271 100</w:t>
            </w:r>
          </w:p>
          <w:p w:rsidR="002C1E0F" w:rsidRPr="00DE1576" w:rsidRDefault="00ED6EF2" w:rsidP="00ED6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haolt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@ptsc.com.vn</w:t>
            </w:r>
          </w:p>
        </w:tc>
      </w:tr>
      <w:tr w:rsidR="00DE1576" w:rsidRPr="00DE1576">
        <w:tc>
          <w:tcPr>
            <w:tcW w:w="1888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E0F" w:rsidRPr="00DE1576" w:rsidRDefault="00A71E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Điều kiện xem xét trúng thầu:</w:t>
            </w:r>
          </w:p>
        </w:tc>
        <w:tc>
          <w:tcPr>
            <w:tcW w:w="311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A3992" w:rsidRPr="00DE1576" w:rsidRDefault="00CA3992" w:rsidP="00CA3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Báo giá được tiếp nhận trước</w:t>
            </w: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17h00 ngày 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DE1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/12/2025</w:t>
            </w:r>
          </w:p>
          <w:p w:rsidR="00CA3992" w:rsidRPr="00DE1576" w:rsidRDefault="00CA3992" w:rsidP="00CA3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Hiệu lực báo giá tối thiểu 30 ngày kể từ ngày báo giá.</w:t>
            </w:r>
          </w:p>
          <w:p w:rsidR="00CA3992" w:rsidRPr="00DE1576" w:rsidRDefault="00CA3992" w:rsidP="00CA3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Địa điểm thực hiện: xã Đại Ngãi, thành phố Cần Thơ, Việt Nam</w:t>
            </w:r>
          </w:p>
          <w:p w:rsidR="002C1E0F" w:rsidRPr="00DE1576" w:rsidRDefault="00CA3992" w:rsidP="00CA3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Có giá đánh giá thấp nhất và đảm bảo yêu cầu kỹ thuật.</w:t>
            </w:r>
          </w:p>
        </w:tc>
      </w:tr>
    </w:tbl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p w:rsidR="002C1E0F" w:rsidRPr="00CA3992" w:rsidRDefault="002C1E0F">
      <w:pPr>
        <w:rPr>
          <w:rFonts w:ascii="Times New Roman" w:hAnsi="Times New Roman" w:cs="Times New Roman"/>
          <w:sz w:val="24"/>
          <w:szCs w:val="24"/>
        </w:rPr>
      </w:pPr>
    </w:p>
    <w:sectPr w:rsidR="002C1E0F" w:rsidRPr="00CA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C5" w:rsidRDefault="00C83BC5">
      <w:pPr>
        <w:spacing w:line="240" w:lineRule="auto"/>
      </w:pPr>
      <w:r>
        <w:separator/>
      </w:r>
    </w:p>
  </w:endnote>
  <w:endnote w:type="continuationSeparator" w:id="0">
    <w:p w:rsidR="00C83BC5" w:rsidRDefault="00C83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C5" w:rsidRDefault="00C83BC5">
      <w:pPr>
        <w:spacing w:after="0"/>
      </w:pPr>
      <w:r>
        <w:separator/>
      </w:r>
    </w:p>
  </w:footnote>
  <w:footnote w:type="continuationSeparator" w:id="0">
    <w:p w:rsidR="00C83BC5" w:rsidRDefault="00C83B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884E9FA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</w:abstractNum>
  <w:abstractNum w:abstractNumId="1" w15:restartNumberingAfterBreak="0">
    <w:nsid w:val="2F231F44"/>
    <w:multiLevelType w:val="hybridMultilevel"/>
    <w:tmpl w:val="6674C72E"/>
    <w:lvl w:ilvl="0" w:tplc="9E7C785A">
      <w:start w:val="2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6"/>
    <w:rsid w:val="00042CCE"/>
    <w:rsid w:val="00094DB6"/>
    <w:rsid w:val="000B07F7"/>
    <w:rsid w:val="000E42D6"/>
    <w:rsid w:val="00111600"/>
    <w:rsid w:val="001169E6"/>
    <w:rsid w:val="00183E0D"/>
    <w:rsid w:val="0019273D"/>
    <w:rsid w:val="001A77C2"/>
    <w:rsid w:val="001D2D64"/>
    <w:rsid w:val="001D5E64"/>
    <w:rsid w:val="001D7E2F"/>
    <w:rsid w:val="00202592"/>
    <w:rsid w:val="0020264E"/>
    <w:rsid w:val="002125B7"/>
    <w:rsid w:val="00212DDE"/>
    <w:rsid w:val="00222D59"/>
    <w:rsid w:val="00230857"/>
    <w:rsid w:val="00272C72"/>
    <w:rsid w:val="00276DB8"/>
    <w:rsid w:val="00287A14"/>
    <w:rsid w:val="002C1E0F"/>
    <w:rsid w:val="0032095C"/>
    <w:rsid w:val="00322F88"/>
    <w:rsid w:val="00355BA6"/>
    <w:rsid w:val="003E53BB"/>
    <w:rsid w:val="00416D40"/>
    <w:rsid w:val="00437069"/>
    <w:rsid w:val="00441960"/>
    <w:rsid w:val="00441B05"/>
    <w:rsid w:val="00484DC1"/>
    <w:rsid w:val="004B1D29"/>
    <w:rsid w:val="004C0D23"/>
    <w:rsid w:val="004C293D"/>
    <w:rsid w:val="004C6192"/>
    <w:rsid w:val="004D4128"/>
    <w:rsid w:val="005477AB"/>
    <w:rsid w:val="0056382F"/>
    <w:rsid w:val="0058271F"/>
    <w:rsid w:val="00587E7F"/>
    <w:rsid w:val="005E4B1B"/>
    <w:rsid w:val="005E4FB9"/>
    <w:rsid w:val="00643183"/>
    <w:rsid w:val="006545A2"/>
    <w:rsid w:val="00685F2B"/>
    <w:rsid w:val="006F5CA4"/>
    <w:rsid w:val="007278D1"/>
    <w:rsid w:val="007B5D34"/>
    <w:rsid w:val="007C6A0F"/>
    <w:rsid w:val="007F3BEC"/>
    <w:rsid w:val="007F73E5"/>
    <w:rsid w:val="0084241C"/>
    <w:rsid w:val="0094328E"/>
    <w:rsid w:val="00946202"/>
    <w:rsid w:val="009943DD"/>
    <w:rsid w:val="009B23B3"/>
    <w:rsid w:val="00A03903"/>
    <w:rsid w:val="00A40DAD"/>
    <w:rsid w:val="00A61D62"/>
    <w:rsid w:val="00A62409"/>
    <w:rsid w:val="00A71E76"/>
    <w:rsid w:val="00A93500"/>
    <w:rsid w:val="00B06439"/>
    <w:rsid w:val="00B10D9F"/>
    <w:rsid w:val="00B344B5"/>
    <w:rsid w:val="00B703D5"/>
    <w:rsid w:val="00BE5F04"/>
    <w:rsid w:val="00BF1CF8"/>
    <w:rsid w:val="00BF392B"/>
    <w:rsid w:val="00C11DE3"/>
    <w:rsid w:val="00C40E72"/>
    <w:rsid w:val="00C746EC"/>
    <w:rsid w:val="00C83BC5"/>
    <w:rsid w:val="00C870F7"/>
    <w:rsid w:val="00C97A03"/>
    <w:rsid w:val="00CA3992"/>
    <w:rsid w:val="00CC220A"/>
    <w:rsid w:val="00CD6B42"/>
    <w:rsid w:val="00CE2339"/>
    <w:rsid w:val="00D053D6"/>
    <w:rsid w:val="00D05C98"/>
    <w:rsid w:val="00D070EC"/>
    <w:rsid w:val="00D473FC"/>
    <w:rsid w:val="00D757B6"/>
    <w:rsid w:val="00DA4683"/>
    <w:rsid w:val="00DA77D7"/>
    <w:rsid w:val="00DC33F2"/>
    <w:rsid w:val="00DE1576"/>
    <w:rsid w:val="00E104A6"/>
    <w:rsid w:val="00E22A7C"/>
    <w:rsid w:val="00E32C73"/>
    <w:rsid w:val="00E43E45"/>
    <w:rsid w:val="00E51C06"/>
    <w:rsid w:val="00E74E8D"/>
    <w:rsid w:val="00E96AF0"/>
    <w:rsid w:val="00EC6890"/>
    <w:rsid w:val="00ED6EF2"/>
    <w:rsid w:val="00EE05AB"/>
    <w:rsid w:val="00EE3BE1"/>
    <w:rsid w:val="00F00C7F"/>
    <w:rsid w:val="00F216F5"/>
    <w:rsid w:val="00F6392F"/>
    <w:rsid w:val="00FA0F87"/>
    <w:rsid w:val="54473BAD"/>
    <w:rsid w:val="5E8E36DB"/>
    <w:rsid w:val="628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AA64"/>
  <w15:docId w15:val="{877B71C5-F7CA-4756-AABA-5A01166D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DefaultParagraphFont"/>
  </w:style>
  <w:style w:type="character" w:customStyle="1" w:styleId="lrzxr">
    <w:name w:val="lrzxr"/>
    <w:basedOn w:val="DefaultParagraphFont"/>
    <w:qFormat/>
  </w:style>
  <w:style w:type="paragraph" w:styleId="ListBullet">
    <w:name w:val="List Bullet"/>
    <w:aliases w:val="List -Bullet"/>
    <w:basedOn w:val="Normal"/>
    <w:qFormat/>
    <w:rsid w:val="00ED6EF2"/>
    <w:pPr>
      <w:numPr>
        <w:numId w:val="1"/>
      </w:numPr>
      <w:spacing w:before="160" w:line="276" w:lineRule="auto"/>
      <w:jc w:val="both"/>
    </w:pPr>
    <w:rPr>
      <w:rFonts w:ascii="Times New Roman" w:eastAsia="Times New Roman" w:hAnsi="Times New Roman" w:cs="Times New Roman"/>
      <w:sz w:val="26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PTSC</dc:creator>
  <cp:lastModifiedBy>Le Thi Hao</cp:lastModifiedBy>
  <cp:revision>3</cp:revision>
  <dcterms:created xsi:type="dcterms:W3CDTF">2025-12-26T01:10:00Z</dcterms:created>
  <dcterms:modified xsi:type="dcterms:W3CDTF">2025-12-26T02:04:00Z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47D01BC1E78D4F81BD7AD95E60966D11_13</vt:lpwstr>
  </property>
</Properties>
</file>